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C" w:rsidRPr="00FF639C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B577C" w:rsidRPr="00FF639C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9B577C" w:rsidRPr="00FF639C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F639C">
        <w:rPr>
          <w:rFonts w:ascii="Times New Roman" w:hAnsi="Times New Roman" w:cs="Times New Roman"/>
          <w:sz w:val="22"/>
          <w:szCs w:val="22"/>
        </w:rPr>
        <w:t>в сфере профессионального образования</w:t>
      </w:r>
    </w:p>
    <w:p w:rsidR="009B577C" w:rsidRPr="00D36D27" w:rsidRDefault="009B577C" w:rsidP="009B57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B577C" w:rsidRPr="00DF12F8" w:rsidRDefault="009B577C" w:rsidP="009B577C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117D7B">
        <w:rPr>
          <w:rFonts w:ascii="Times New Roman" w:hAnsi="Times New Roman" w:cs="Times New Roman"/>
          <w:b/>
          <w:sz w:val="21"/>
          <w:szCs w:val="21"/>
        </w:rPr>
        <w:t xml:space="preserve">" 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"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201___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г.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г. Пенза            </w:t>
      </w:r>
    </w:p>
    <w:p w:rsidR="009B577C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    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Профессионально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образова</w:t>
      </w:r>
      <w:r>
        <w:rPr>
          <w:rFonts w:ascii="Times New Roman" w:hAnsi="Times New Roman" w:cs="Times New Roman"/>
          <w:sz w:val="21"/>
          <w:szCs w:val="21"/>
        </w:rPr>
        <w:t>тельное учреждение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Пензенская 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 на основании лицензии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F2796">
        <w:rPr>
          <w:rFonts w:ascii="Times New Roman" w:hAnsi="Times New Roman" w:cs="Times New Roman"/>
          <w:sz w:val="21"/>
          <w:szCs w:val="21"/>
        </w:rPr>
        <w:t xml:space="preserve">серия </w:t>
      </w:r>
      <w:r>
        <w:rPr>
          <w:rFonts w:ascii="Times New Roman" w:hAnsi="Times New Roman" w:cs="Times New Roman"/>
          <w:sz w:val="21"/>
          <w:szCs w:val="21"/>
        </w:rPr>
        <w:t>58Л01</w:t>
      </w:r>
      <w:r w:rsidRPr="006F2796">
        <w:rPr>
          <w:rFonts w:ascii="Times New Roman" w:hAnsi="Times New Roman" w:cs="Times New Roman"/>
          <w:sz w:val="21"/>
          <w:szCs w:val="21"/>
        </w:rPr>
        <w:t xml:space="preserve">  N 11</w:t>
      </w:r>
      <w:r>
        <w:rPr>
          <w:rFonts w:ascii="Times New Roman" w:hAnsi="Times New Roman" w:cs="Times New Roman"/>
          <w:sz w:val="21"/>
          <w:szCs w:val="21"/>
        </w:rPr>
        <w:t>774</w:t>
      </w:r>
      <w:r w:rsidRPr="006F2796">
        <w:rPr>
          <w:rFonts w:ascii="Times New Roman" w:hAnsi="Times New Roman" w:cs="Times New Roman"/>
          <w:sz w:val="21"/>
          <w:szCs w:val="21"/>
        </w:rPr>
        <w:t>, выданной Министерством образования Пензенской области  с 1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6F2796">
        <w:rPr>
          <w:rFonts w:ascii="Times New Roman" w:hAnsi="Times New Roman" w:cs="Times New Roman"/>
          <w:sz w:val="21"/>
          <w:szCs w:val="21"/>
        </w:rPr>
        <w:t>.0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6F2796">
        <w:rPr>
          <w:rFonts w:ascii="Times New Roman" w:hAnsi="Times New Roman" w:cs="Times New Roman"/>
          <w:sz w:val="21"/>
          <w:szCs w:val="21"/>
        </w:rPr>
        <w:t>.201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F2796">
        <w:rPr>
          <w:rFonts w:ascii="Times New Roman" w:hAnsi="Times New Roman" w:cs="Times New Roman"/>
          <w:sz w:val="21"/>
          <w:szCs w:val="21"/>
        </w:rPr>
        <w:t>г.  бессрочно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лице начальника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 xml:space="preserve">ОУ  Пензенской ОТШ ДОСААФ России </w:t>
      </w:r>
      <w:proofErr w:type="spellStart"/>
      <w:r w:rsidRPr="009571F9">
        <w:rPr>
          <w:rFonts w:ascii="Times New Roman" w:hAnsi="Times New Roman" w:cs="Times New Roman"/>
          <w:sz w:val="21"/>
          <w:szCs w:val="21"/>
        </w:rPr>
        <w:t>Юркова</w:t>
      </w:r>
      <w:proofErr w:type="spellEnd"/>
      <w:r w:rsidRPr="009571F9">
        <w:rPr>
          <w:rFonts w:ascii="Times New Roman" w:hAnsi="Times New Roman" w:cs="Times New Roman"/>
          <w:sz w:val="21"/>
          <w:szCs w:val="21"/>
        </w:rPr>
        <w:t xml:space="preserve"> Олега Николаевича,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действующего на основании </w:t>
      </w:r>
      <w:r w:rsidRPr="00321980">
        <w:rPr>
          <w:rFonts w:ascii="Times New Roman" w:hAnsi="Times New Roman" w:cs="Times New Roman"/>
          <w:b/>
          <w:sz w:val="21"/>
          <w:szCs w:val="21"/>
        </w:rPr>
        <w:t>Устава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зарегистрированного Управлением Министерства юстиции РФ по Пензенской области </w:t>
      </w:r>
      <w:r w:rsidRPr="00D705C2">
        <w:rPr>
          <w:rFonts w:ascii="Times New Roman" w:hAnsi="Times New Roman" w:cs="Times New Roman"/>
          <w:sz w:val="21"/>
          <w:szCs w:val="21"/>
        </w:rPr>
        <w:t xml:space="preserve">17.09.2015г., </w:t>
      </w:r>
      <w:r w:rsidRPr="00DF12F8">
        <w:rPr>
          <w:rFonts w:ascii="Times New Roman" w:hAnsi="Times New Roman" w:cs="Times New Roman"/>
          <w:sz w:val="21"/>
          <w:szCs w:val="21"/>
        </w:rPr>
        <w:t xml:space="preserve"> (далее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-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 xml:space="preserve">Исполнитель), с одной стороны, и </w:t>
      </w:r>
      <w:proofErr w:type="gramEnd"/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F12F8">
        <w:rPr>
          <w:rFonts w:ascii="Times New Roman" w:hAnsi="Times New Roman" w:cs="Times New Roman"/>
          <w:sz w:val="21"/>
          <w:szCs w:val="21"/>
        </w:rPr>
        <w:t>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DF12F8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_________________</w:t>
      </w:r>
      <w:r w:rsidR="00C31C03">
        <w:rPr>
          <w:rFonts w:ascii="Times New Roman" w:hAnsi="Times New Roman" w:cs="Times New Roman"/>
          <w:sz w:val="21"/>
          <w:szCs w:val="21"/>
        </w:rPr>
        <w:t>___________________</w:t>
      </w:r>
      <w:r w:rsidRPr="00DF12F8">
        <w:rPr>
          <w:rFonts w:ascii="Times New Roman" w:hAnsi="Times New Roman" w:cs="Times New Roman"/>
          <w:sz w:val="21"/>
          <w:szCs w:val="21"/>
        </w:rPr>
        <w:t>(далее - Заказчик)</w:t>
      </w:r>
    </w:p>
    <w:p w:rsidR="009B577C" w:rsidRPr="00DF12F8" w:rsidRDefault="009B577C" w:rsidP="009B577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DF12F8">
        <w:rPr>
          <w:rFonts w:ascii="Times New Roman" w:hAnsi="Times New Roman" w:cs="Times New Roman"/>
          <w:sz w:val="14"/>
          <w:szCs w:val="14"/>
        </w:rPr>
        <w:t xml:space="preserve">    (Ф.И.О. совершеннолетнего, заключающего договор от своего имени, или Ф.И.О. родителя (законного представителя) несовершеннолетнего, 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B577C" w:rsidRPr="00D36D27" w:rsidRDefault="009B577C" w:rsidP="009B57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117D7B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proofErr w:type="spellEnd"/>
      <w:r w:rsidRPr="00D36D27">
        <w:rPr>
          <w:rFonts w:ascii="Times New Roman" w:hAnsi="Times New Roman" w:cs="Times New Roman"/>
          <w:sz w:val="22"/>
          <w:szCs w:val="22"/>
        </w:rPr>
        <w:t>(далее - Потребитель),</w:t>
      </w:r>
    </w:p>
    <w:p w:rsidR="009B577C" w:rsidRPr="00DF12F8" w:rsidRDefault="009B577C" w:rsidP="009B57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F12F8">
        <w:rPr>
          <w:rFonts w:ascii="Times New Roman" w:hAnsi="Times New Roman" w:cs="Times New Roman"/>
          <w:sz w:val="16"/>
          <w:szCs w:val="16"/>
        </w:rPr>
        <w:t xml:space="preserve">     (Ф.И.О. несовершеннолетнего)</w:t>
      </w:r>
    </w:p>
    <w:p w:rsidR="009B577C" w:rsidRPr="00D36D27" w:rsidRDefault="009B577C" w:rsidP="009B57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6D27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9B577C" w:rsidRPr="003300E2" w:rsidRDefault="008F1D48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1.1.</w:t>
      </w:r>
      <w:r w:rsidR="009B577C" w:rsidRPr="00DF12F8">
        <w:rPr>
          <w:rFonts w:ascii="Times New Roman" w:hAnsi="Times New Roman" w:cs="Times New Roman"/>
          <w:sz w:val="21"/>
          <w:szCs w:val="21"/>
        </w:rPr>
        <w:t xml:space="preserve">Исполнитель предоставляет, а Заказчик оплачивает </w:t>
      </w:r>
      <w:proofErr w:type="gramStart"/>
      <w:r w:rsidR="009B577C" w:rsidRPr="00DF12F8">
        <w:rPr>
          <w:rFonts w:ascii="Times New Roman" w:hAnsi="Times New Roman" w:cs="Times New Roman"/>
          <w:sz w:val="21"/>
          <w:szCs w:val="21"/>
        </w:rPr>
        <w:t>обучение Потребителя по программе</w:t>
      </w:r>
      <w:proofErr w:type="gramEnd"/>
      <w:r w:rsidR="009B577C" w:rsidRPr="00DF12F8">
        <w:rPr>
          <w:rFonts w:ascii="Times New Roman" w:hAnsi="Times New Roman" w:cs="Times New Roman"/>
          <w:sz w:val="21"/>
          <w:szCs w:val="21"/>
        </w:rPr>
        <w:t xml:space="preserve"> </w:t>
      </w:r>
      <w:r w:rsidR="009B577C" w:rsidRPr="003300E2">
        <w:rPr>
          <w:rFonts w:ascii="Times New Roman" w:hAnsi="Times New Roman" w:cs="Times New Roman"/>
          <w:sz w:val="21"/>
          <w:szCs w:val="21"/>
        </w:rPr>
        <w:t xml:space="preserve">профессиональной </w:t>
      </w:r>
      <w:r w:rsidR="009B577C">
        <w:rPr>
          <w:rFonts w:ascii="Times New Roman" w:hAnsi="Times New Roman" w:cs="Times New Roman"/>
          <w:sz w:val="21"/>
          <w:szCs w:val="21"/>
        </w:rPr>
        <w:t>пере</w:t>
      </w:r>
      <w:r w:rsidR="009B577C" w:rsidRPr="003300E2">
        <w:rPr>
          <w:rFonts w:ascii="Times New Roman" w:hAnsi="Times New Roman" w:cs="Times New Roman"/>
          <w:sz w:val="21"/>
          <w:szCs w:val="21"/>
        </w:rPr>
        <w:t>подготовки рабочих по профессии «Водитель погрузчика</w:t>
      </w:r>
      <w:r w:rsidR="009B577C">
        <w:rPr>
          <w:rFonts w:ascii="Times New Roman" w:hAnsi="Times New Roman" w:cs="Times New Roman"/>
          <w:sz w:val="21"/>
          <w:szCs w:val="21"/>
        </w:rPr>
        <w:t xml:space="preserve"> – 4-го разряда</w:t>
      </w:r>
      <w:r w:rsidR="009B577C" w:rsidRPr="003300E2">
        <w:rPr>
          <w:rFonts w:ascii="Times New Roman" w:hAnsi="Times New Roman" w:cs="Times New Roman"/>
          <w:sz w:val="21"/>
          <w:szCs w:val="21"/>
        </w:rPr>
        <w:t>».</w:t>
      </w:r>
    </w:p>
    <w:p w:rsidR="009B577C" w:rsidRPr="00391D5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</w:t>
      </w:r>
      <w:r w:rsidR="008F1D48">
        <w:rPr>
          <w:rFonts w:ascii="Times New Roman" w:hAnsi="Times New Roman" w:cs="Times New Roman"/>
          <w:sz w:val="21"/>
          <w:szCs w:val="21"/>
        </w:rPr>
        <w:t>1.2.</w:t>
      </w:r>
      <w:r w:rsidRPr="00DF12F8">
        <w:rPr>
          <w:rFonts w:ascii="Times New Roman" w:hAnsi="Times New Roman" w:cs="Times New Roman"/>
          <w:sz w:val="21"/>
          <w:szCs w:val="21"/>
        </w:rPr>
        <w:t xml:space="preserve">  Нормативный срок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обучения по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данной программе</w:t>
      </w:r>
      <w:r w:rsidRPr="003300E2">
        <w:rPr>
          <w:rFonts w:ascii="Times New Roman" w:hAnsi="Times New Roman" w:cs="Times New Roman"/>
          <w:sz w:val="21"/>
          <w:szCs w:val="21"/>
        </w:rPr>
        <w:t xml:space="preserve"> профессиональной </w:t>
      </w:r>
      <w:r>
        <w:rPr>
          <w:rFonts w:ascii="Times New Roman" w:hAnsi="Times New Roman" w:cs="Times New Roman"/>
          <w:sz w:val="21"/>
          <w:szCs w:val="21"/>
        </w:rPr>
        <w:t>пере</w:t>
      </w:r>
      <w:r w:rsidRPr="003300E2">
        <w:rPr>
          <w:rFonts w:ascii="Times New Roman" w:hAnsi="Times New Roman" w:cs="Times New Roman"/>
          <w:sz w:val="21"/>
          <w:szCs w:val="21"/>
        </w:rPr>
        <w:t>подготовки рабочих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соответствии </w:t>
      </w:r>
      <w:r>
        <w:rPr>
          <w:rFonts w:ascii="Times New Roman" w:hAnsi="Times New Roman" w:cs="Times New Roman"/>
          <w:sz w:val="21"/>
          <w:szCs w:val="21"/>
        </w:rPr>
        <w:t xml:space="preserve">с программой </w:t>
      </w:r>
      <w:r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</w:t>
      </w:r>
      <w:r>
        <w:rPr>
          <w:rFonts w:ascii="Times New Roman" w:hAnsi="Times New Roman" w:cs="Times New Roman"/>
          <w:sz w:val="21"/>
          <w:szCs w:val="21"/>
        </w:rPr>
        <w:t xml:space="preserve"> – 4-го разряда</w:t>
      </w:r>
      <w:r w:rsidRPr="003300E2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составляет </w:t>
      </w:r>
      <w:r>
        <w:rPr>
          <w:rFonts w:ascii="Times New Roman" w:hAnsi="Times New Roman" w:cs="Times New Roman"/>
          <w:sz w:val="21"/>
          <w:szCs w:val="21"/>
        </w:rPr>
        <w:t>теоретических занятий – 96 часов, производственное обучение  - 144</w:t>
      </w:r>
      <w:r w:rsidRPr="0029411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часов.</w:t>
      </w:r>
    </w:p>
    <w:p w:rsidR="009B577C" w:rsidRDefault="009B577C" w:rsidP="009B577C">
      <w:pPr>
        <w:pStyle w:val="ConsPlusNonformat"/>
        <w:widowControl/>
        <w:ind w:firstLine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1.3. Форма обучения – очная. Место обучения: г</w:t>
      </w:r>
      <w:proofErr w:type="gramStart"/>
      <w:r>
        <w:rPr>
          <w:rFonts w:ascii="Times New Roman" w:hAnsi="Times New Roman" w:cs="Times New Roman"/>
          <w:sz w:val="21"/>
          <w:szCs w:val="21"/>
        </w:rPr>
        <w:t>.П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енза, ул.Восточная, 7.    </w:t>
      </w:r>
    </w:p>
    <w:p w:rsidR="009B577C" w:rsidRDefault="009B577C" w:rsidP="009B577C">
      <w:pPr>
        <w:pStyle w:val="ConsPlusNonformat"/>
        <w:widowControl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1.4. После прохождения   Потребителем   полного  курса  обучения  и успешной итоговой аттестации ему выдается  свидетельство установленного </w:t>
      </w:r>
      <w:proofErr w:type="gramStart"/>
      <w:r>
        <w:rPr>
          <w:rFonts w:ascii="Times New Roman" w:hAnsi="Times New Roman" w:cs="Times New Roman"/>
          <w:sz w:val="21"/>
          <w:szCs w:val="21"/>
        </w:rPr>
        <w:t>образца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утвержденное исполнителем (приказ № 2 от 09.01.2017г.). 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2. Права Исполнителя, Заказчика, Потребителя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 промежуточной  аттестации Потребителя, применять к нему меры  поощрения и 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2.2. Заказчик вправе требовать от Исполнителя предоставления информации по вопросам организации и обеспечения  надлежащего исполнения услуг, предусмотренных разделом 1 настоящего договора.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2.4. Потребитель вправе: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обращаться к работникам Исполнителя по вопросам, касающимся процесса обучения в образовательном учреждении;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получать полную  и достоверную информацию об оценке своих знаний, умений и навыков, а также о критериях этой оценки;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принимать участие в социально-культурных, оздоровительных и т.п. мероприятиях, организованных Исполнителем.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3. Обязанности Исполнителя</w:t>
      </w:r>
    </w:p>
    <w:p w:rsidR="009B577C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3.1. Зачислить Потребителя, выполнившего установленные Уставом и иными локальными нормативными актами  условия приема, в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 xml:space="preserve">ОУ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Пензенскую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 xml:space="preserve"> ОТШ ДОСААФ России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3.2. Ознакомить Потребителя и Заказчика с лицензией на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право ведения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деятельности, уставом и локальными актами школы.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Организовать и обеспечить надлежащее исполнение услуг, предусмотренных  в разделе 1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21"/>
          <w:szCs w:val="21"/>
        </w:rPr>
        <w:t xml:space="preserve">программой </w:t>
      </w:r>
      <w:r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учебным планом, расписанием занятий и другими локальными нормативными актами, разрабатываемыми Исполнителем.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F12F8">
        <w:rPr>
          <w:rFonts w:ascii="Times New Roman" w:hAnsi="Times New Roman" w:cs="Times New Roman"/>
          <w:sz w:val="21"/>
          <w:szCs w:val="21"/>
        </w:rPr>
        <w:t xml:space="preserve">. Создать Потребителю необходимые условия для освоения выбранной </w:t>
      </w:r>
      <w:r>
        <w:rPr>
          <w:rFonts w:ascii="Times New Roman" w:hAnsi="Times New Roman" w:cs="Times New Roman"/>
          <w:sz w:val="21"/>
          <w:szCs w:val="21"/>
        </w:rPr>
        <w:t xml:space="preserve">программы </w:t>
      </w:r>
      <w:r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DF12F8">
        <w:rPr>
          <w:rFonts w:ascii="Times New Roman" w:hAnsi="Times New Roman" w:cs="Times New Roman"/>
          <w:sz w:val="21"/>
          <w:szCs w:val="21"/>
        </w:rPr>
        <w:t>. Сохранить место за Потребителем в случае пропуска занятий по уважительным причинам (с учетом оплаты услуг,  предусмотренных разделом 1 настоящего договора).</w:t>
      </w:r>
    </w:p>
    <w:p w:rsidR="009B577C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Восполнить  материал занятий, пройденный за время отсутствия Потребителя по уважительной причине </w:t>
      </w:r>
      <w:r>
        <w:rPr>
          <w:rFonts w:ascii="Times New Roman" w:hAnsi="Times New Roman" w:cs="Times New Roman"/>
          <w:sz w:val="21"/>
          <w:szCs w:val="21"/>
        </w:rPr>
        <w:t xml:space="preserve">путем </w:t>
      </w:r>
      <w:r w:rsidRPr="00DF12F8">
        <w:rPr>
          <w:rFonts w:ascii="Times New Roman" w:hAnsi="Times New Roman" w:cs="Times New Roman"/>
          <w:sz w:val="21"/>
          <w:szCs w:val="21"/>
        </w:rPr>
        <w:t>перевод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потребителя в другую группу,</w:t>
      </w:r>
      <w:r>
        <w:rPr>
          <w:rFonts w:ascii="Times New Roman" w:hAnsi="Times New Roman" w:cs="Times New Roman"/>
          <w:sz w:val="21"/>
          <w:szCs w:val="21"/>
        </w:rPr>
        <w:t xml:space="preserve"> не начавшую учебные занятия</w:t>
      </w:r>
      <w:r w:rsidRPr="00DF12F8">
        <w:rPr>
          <w:rFonts w:ascii="Times New Roman" w:hAnsi="Times New Roman" w:cs="Times New Roman"/>
          <w:sz w:val="21"/>
          <w:szCs w:val="21"/>
        </w:rPr>
        <w:t>, в пределах объема услуг, оказываемых в соответствии с разделом 1 настоящего договора.</w:t>
      </w:r>
    </w:p>
    <w:p w:rsidR="009B577C" w:rsidRDefault="009B577C" w:rsidP="009B577C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3.7. Отчислить Потребителя, пропустившего более 20% теоретических или 20% занятий производственной практики. При этом настоящий договор расторгается. Стоимость, предусмотренная разделом 6 п.1 возврату не подлежит.</w:t>
      </w:r>
    </w:p>
    <w:p w:rsidR="009B577C" w:rsidRDefault="009B577C" w:rsidP="009B577C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3.8. В случае не сдачи Потребителем итоговой аттестации в школе с первого раза, Потребителю предоставляется возможность для повторной сдачи, но не более 2х раз. При повторной  не сдаче итоговой аттестации Потребитель отчисляется без выдачи документа об обучении и без возврата денежных средств. </w:t>
      </w:r>
    </w:p>
    <w:p w:rsidR="009B577C" w:rsidRDefault="009B577C" w:rsidP="009B577C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3.9. В случае не сдачи Потребителем практического экзамена в </w:t>
      </w:r>
      <w:proofErr w:type="spellStart"/>
      <w:r>
        <w:rPr>
          <w:rFonts w:ascii="Times New Roman" w:hAnsi="Times New Roman" w:cs="Times New Roman"/>
          <w:sz w:val="21"/>
          <w:szCs w:val="21"/>
        </w:rPr>
        <w:t>Гостехнадзоре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 первого раза, Потребителю предоставляется возможность для повторной сдачи экзамена, но не более одного раза. 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4. Обязанности Заказчика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4.1. Своевременно  вносить  плату  за предоставляемые услуги, указанные в разделе 1 настоящего договора.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4.2. При поступлении Потребителя в образовательное учреждение и   в  процессе   его   обучения  своевременно  </w:t>
      </w:r>
      <w:proofErr w:type="gramStart"/>
      <w:r w:rsidRPr="00DF12F8">
        <w:rPr>
          <w:rFonts w:ascii="Times New Roman" w:hAnsi="Times New Roman" w:cs="Times New Roman"/>
          <w:sz w:val="21"/>
          <w:szCs w:val="21"/>
        </w:rPr>
        <w:t>предоставлять  все необходимые документы</w:t>
      </w:r>
      <w:proofErr w:type="gramEnd"/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4.3. Извещать Исполнителя об уважительных причинах отсутствия Потребителя на занятиях.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4.4.  Проявлять     уважение    к   научно-педагогическому, инженерно-техническому, </w:t>
      </w:r>
      <w:proofErr w:type="spellStart"/>
      <w:proofErr w:type="gramStart"/>
      <w:r w:rsidRPr="00DF12F8">
        <w:rPr>
          <w:rFonts w:ascii="Times New Roman" w:hAnsi="Times New Roman" w:cs="Times New Roman"/>
          <w:sz w:val="21"/>
          <w:szCs w:val="21"/>
        </w:rPr>
        <w:t>административно-хозяй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DF12F8">
        <w:rPr>
          <w:rFonts w:ascii="Times New Roman" w:hAnsi="Times New Roman" w:cs="Times New Roman"/>
          <w:sz w:val="21"/>
          <w:szCs w:val="21"/>
        </w:rPr>
        <w:t>ственному</w:t>
      </w:r>
      <w:proofErr w:type="spellEnd"/>
      <w:proofErr w:type="gramEnd"/>
      <w:r w:rsidRPr="00DF12F8">
        <w:rPr>
          <w:rFonts w:ascii="Times New Roman" w:hAnsi="Times New Roman" w:cs="Times New Roman"/>
          <w:sz w:val="21"/>
          <w:szCs w:val="21"/>
        </w:rPr>
        <w:t>, учебно-вспомогательному и иному персоналу Исполнителя.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4.5.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Возмещать  ущерб,  причиненный  Потреб</w:t>
      </w:r>
      <w:r>
        <w:rPr>
          <w:rFonts w:ascii="Times New Roman" w:hAnsi="Times New Roman" w:cs="Times New Roman"/>
          <w:sz w:val="21"/>
          <w:szCs w:val="21"/>
        </w:rPr>
        <w:t xml:space="preserve">ителем  имуществу Исполнителя, </w:t>
      </w:r>
      <w:r w:rsidRPr="00DF12F8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1"/>
          <w:szCs w:val="21"/>
        </w:rPr>
        <w:t>законно-</w:t>
      </w:r>
      <w:r w:rsidRPr="00DF12F8">
        <w:rPr>
          <w:rFonts w:ascii="Times New Roman" w:hAnsi="Times New Roman" w:cs="Times New Roman"/>
          <w:sz w:val="21"/>
          <w:szCs w:val="21"/>
        </w:rPr>
        <w:t>дательством</w:t>
      </w:r>
      <w:proofErr w:type="spellEnd"/>
      <w:r w:rsidRPr="00DF12F8">
        <w:rPr>
          <w:rFonts w:ascii="Times New Roman" w:hAnsi="Times New Roman" w:cs="Times New Roman"/>
          <w:sz w:val="21"/>
          <w:szCs w:val="21"/>
        </w:rPr>
        <w:t xml:space="preserve">  Российской Федерации.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4.6.  </w:t>
      </w:r>
      <w:r w:rsidRPr="00DF12F8">
        <w:rPr>
          <w:rFonts w:ascii="Times New Roman" w:hAnsi="Times New Roman" w:cs="Times New Roman"/>
          <w:sz w:val="21"/>
          <w:szCs w:val="21"/>
        </w:rPr>
        <w:t xml:space="preserve">Обеспечить </w:t>
      </w:r>
      <w:r>
        <w:rPr>
          <w:rFonts w:ascii="Times New Roman" w:hAnsi="Times New Roman" w:cs="Times New Roman"/>
          <w:sz w:val="21"/>
          <w:szCs w:val="21"/>
        </w:rPr>
        <w:t xml:space="preserve">посещение </w:t>
      </w:r>
      <w:r w:rsidRPr="00DF12F8">
        <w:rPr>
          <w:rFonts w:ascii="Times New Roman" w:hAnsi="Times New Roman" w:cs="Times New Roman"/>
          <w:sz w:val="21"/>
          <w:szCs w:val="21"/>
        </w:rPr>
        <w:t>Потребителем занятий согласно учебному расписанию.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5. Обязанности Потребителя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5.1. Посещать занятия, указанные в учебном расписании.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5.2.  Выполнять задания по подготовке</w:t>
      </w:r>
      <w:r>
        <w:rPr>
          <w:rFonts w:ascii="Times New Roman" w:hAnsi="Times New Roman" w:cs="Times New Roman"/>
          <w:sz w:val="21"/>
          <w:szCs w:val="21"/>
        </w:rPr>
        <w:t xml:space="preserve"> к </w:t>
      </w:r>
      <w:r w:rsidRPr="00DF12F8">
        <w:rPr>
          <w:rFonts w:ascii="Times New Roman" w:hAnsi="Times New Roman" w:cs="Times New Roman"/>
          <w:sz w:val="21"/>
          <w:szCs w:val="21"/>
        </w:rPr>
        <w:t>занятиям, даваемые педагогическими работниками Исполнителя.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5.3. </w:t>
      </w:r>
      <w:r w:rsidRPr="00DF12F8">
        <w:rPr>
          <w:rFonts w:ascii="Times New Roman" w:hAnsi="Times New Roman" w:cs="Times New Roman"/>
          <w:sz w:val="21"/>
          <w:szCs w:val="21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 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>частности, проявлять уважение к научно-педагогическому, ин</w:t>
      </w:r>
      <w:r>
        <w:rPr>
          <w:rFonts w:ascii="Times New Roman" w:hAnsi="Times New Roman" w:cs="Times New Roman"/>
          <w:sz w:val="21"/>
          <w:szCs w:val="21"/>
        </w:rPr>
        <w:t>женерно-техническому,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административно-хозяйственному, учебно-вспомогательному и иному персоналу Исполнителя и другим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>обучающимся, не посягать на их честь и достоинство.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5.4. Бережно относиться к имуществу Исполнителя.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6. Оплата услуг</w:t>
      </w:r>
    </w:p>
    <w:p w:rsidR="002266EC" w:rsidRDefault="009B577C" w:rsidP="002266E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6.1. </w:t>
      </w:r>
      <w:r w:rsidR="002266EC">
        <w:rPr>
          <w:rFonts w:ascii="Times New Roman" w:hAnsi="Times New Roman" w:cs="Times New Roman"/>
          <w:sz w:val="21"/>
          <w:szCs w:val="21"/>
        </w:rPr>
        <w:t>Полная стоимость обучения составляет 89</w:t>
      </w:r>
      <w:r w:rsidR="002266EC" w:rsidRPr="00801233">
        <w:rPr>
          <w:rFonts w:ascii="Times New Roman" w:hAnsi="Times New Roman" w:cs="Times New Roman"/>
          <w:sz w:val="21"/>
          <w:szCs w:val="21"/>
        </w:rPr>
        <w:t xml:space="preserve">00 </w:t>
      </w:r>
      <w:r w:rsidR="002266EC">
        <w:rPr>
          <w:rFonts w:ascii="Times New Roman" w:hAnsi="Times New Roman" w:cs="Times New Roman"/>
          <w:sz w:val="21"/>
          <w:szCs w:val="21"/>
        </w:rPr>
        <w:t xml:space="preserve">руб.  Стоимость обучения складывается </w:t>
      </w:r>
      <w:proofErr w:type="gramStart"/>
      <w:r w:rsidR="002266EC">
        <w:rPr>
          <w:rFonts w:ascii="Times New Roman" w:hAnsi="Times New Roman" w:cs="Times New Roman"/>
          <w:sz w:val="21"/>
          <w:szCs w:val="21"/>
        </w:rPr>
        <w:t>из</w:t>
      </w:r>
      <w:proofErr w:type="gramEnd"/>
      <w:r w:rsidR="002266EC">
        <w:rPr>
          <w:rFonts w:ascii="Times New Roman" w:hAnsi="Times New Roman" w:cs="Times New Roman"/>
          <w:sz w:val="21"/>
          <w:szCs w:val="21"/>
        </w:rPr>
        <w:t>:</w:t>
      </w:r>
    </w:p>
    <w:p w:rsidR="002266EC" w:rsidRDefault="002266EC" w:rsidP="002266E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теоретическая часть – 6</w:t>
      </w:r>
      <w:r w:rsidRPr="00801233">
        <w:rPr>
          <w:rFonts w:ascii="Times New Roman" w:hAnsi="Times New Roman" w:cs="Times New Roman"/>
          <w:sz w:val="21"/>
          <w:szCs w:val="21"/>
        </w:rPr>
        <w:t>000</w:t>
      </w:r>
      <w:r>
        <w:rPr>
          <w:rFonts w:ascii="Times New Roman" w:hAnsi="Times New Roman" w:cs="Times New Roman"/>
          <w:sz w:val="21"/>
          <w:szCs w:val="21"/>
        </w:rPr>
        <w:t xml:space="preserve"> руб.; - практическая часть – 28</w:t>
      </w:r>
      <w:r w:rsidRPr="00801233">
        <w:rPr>
          <w:rFonts w:ascii="Times New Roman" w:hAnsi="Times New Roman" w:cs="Times New Roman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 xml:space="preserve"> руб.; - бланк свидетельства – </w:t>
      </w:r>
      <w:r w:rsidRPr="00801233">
        <w:rPr>
          <w:rFonts w:ascii="Times New Roman" w:hAnsi="Times New Roman" w:cs="Times New Roman"/>
          <w:sz w:val="21"/>
          <w:szCs w:val="21"/>
        </w:rPr>
        <w:t>100</w:t>
      </w:r>
      <w:r>
        <w:rPr>
          <w:rFonts w:ascii="Times New Roman" w:hAnsi="Times New Roman" w:cs="Times New Roman"/>
          <w:sz w:val="21"/>
          <w:szCs w:val="21"/>
        </w:rPr>
        <w:t xml:space="preserve"> руб.</w:t>
      </w:r>
    </w:p>
    <w:p w:rsidR="002266EC" w:rsidRDefault="002266EC" w:rsidP="002266E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Заказчик или Потребитель оплачивает теоретическую часть в течени</w:t>
      </w:r>
      <w:proofErr w:type="gramStart"/>
      <w:r>
        <w:rPr>
          <w:rFonts w:ascii="Times New Roman" w:hAnsi="Times New Roman" w:cs="Times New Roman"/>
          <w:sz w:val="21"/>
          <w:szCs w:val="21"/>
        </w:rPr>
        <w:t>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одного месяца с момента начала обучения полностью или в рассрочку до завершения обучения. Заправка ГСМ производится непосредственно Потребителем или Заказчиком в  день практических занятий из расчета 5 л. на 1 час занятий.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6.2. Оплата производится за наличный расчет</w:t>
      </w:r>
      <w:r>
        <w:rPr>
          <w:rFonts w:ascii="Times New Roman" w:hAnsi="Times New Roman" w:cs="Times New Roman"/>
          <w:sz w:val="21"/>
          <w:szCs w:val="21"/>
        </w:rPr>
        <w:t xml:space="preserve"> или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безналичном порядке, на счет Исполнителя в банке.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7. Основания изменения и расторжения договора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7.2. Настоящий</w:t>
      </w:r>
      <w:r>
        <w:rPr>
          <w:rFonts w:ascii="Times New Roman" w:hAnsi="Times New Roman" w:cs="Times New Roman"/>
          <w:sz w:val="21"/>
          <w:szCs w:val="21"/>
        </w:rPr>
        <w:t xml:space="preserve"> договор, </w:t>
      </w:r>
      <w:r w:rsidRPr="00DF12F8">
        <w:rPr>
          <w:rFonts w:ascii="Times New Roman" w:hAnsi="Times New Roman" w:cs="Times New Roman"/>
          <w:sz w:val="21"/>
          <w:szCs w:val="21"/>
        </w:rPr>
        <w:t>может быть, расторгнут по соглашению сторон.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7.3. Заказчик вправе отказаться от исполнения договора при условии оплаты Исполнителю фактически понесенных им расходов.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8.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154D">
        <w:rPr>
          <w:rFonts w:ascii="Times New Roman" w:hAnsi="Times New Roman" w:cs="Times New Roman"/>
          <w:b/>
          <w:sz w:val="22"/>
          <w:szCs w:val="22"/>
        </w:rPr>
        <w:t>исполнение обязательств по настоящему договору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8.1. </w:t>
      </w:r>
      <w:r w:rsidRPr="00DF12F8">
        <w:rPr>
          <w:rFonts w:ascii="Times New Roman" w:hAnsi="Times New Roman" w:cs="Times New Roman"/>
          <w:sz w:val="21"/>
          <w:szCs w:val="21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>
        <w:rPr>
          <w:rFonts w:ascii="Times New Roman" w:hAnsi="Times New Roman" w:cs="Times New Roman"/>
          <w:sz w:val="21"/>
          <w:szCs w:val="21"/>
        </w:rPr>
        <w:t xml:space="preserve">Российской </w:t>
      </w:r>
      <w:r w:rsidRPr="00DF12F8">
        <w:rPr>
          <w:rFonts w:ascii="Times New Roman" w:hAnsi="Times New Roman" w:cs="Times New Roman"/>
          <w:sz w:val="21"/>
          <w:szCs w:val="21"/>
        </w:rPr>
        <w:t>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9B577C" w:rsidRPr="00D3154D" w:rsidRDefault="009B577C" w:rsidP="009B577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9. Срок действия договора и другие условия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9.1. </w:t>
      </w:r>
      <w:r w:rsidRPr="00DF12F8">
        <w:rPr>
          <w:rFonts w:ascii="Times New Roman" w:hAnsi="Times New Roman" w:cs="Times New Roman"/>
          <w:sz w:val="21"/>
          <w:szCs w:val="21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1"/>
          <w:szCs w:val="21"/>
        </w:rPr>
        <w:t>сторонами</w:t>
      </w:r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9B577C" w:rsidRPr="00DF12F8" w:rsidRDefault="009B577C" w:rsidP="009B577C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9.2. Договор составлен в  двух</w:t>
      </w:r>
      <w:r w:rsidRPr="00A53A5E">
        <w:rPr>
          <w:rFonts w:ascii="Times New Roman" w:hAnsi="Times New Roman" w:cs="Times New Roman"/>
          <w:sz w:val="16"/>
          <w:szCs w:val="16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экземплярах,  имеющих  равную юридическую силу.</w:t>
      </w:r>
    </w:p>
    <w:p w:rsidR="009B577C" w:rsidRPr="001C7A3D" w:rsidRDefault="009B577C" w:rsidP="009B57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21318" w:type="dxa"/>
        <w:tblLook w:val="01E0"/>
      </w:tblPr>
      <w:tblGrid>
        <w:gridCol w:w="3553"/>
        <w:gridCol w:w="3553"/>
        <w:gridCol w:w="3553"/>
        <w:gridCol w:w="3553"/>
        <w:gridCol w:w="3553"/>
        <w:gridCol w:w="3553"/>
      </w:tblGrid>
      <w:tr w:rsidR="009B577C" w:rsidRPr="000A257F" w:rsidTr="00E82C4E">
        <w:tc>
          <w:tcPr>
            <w:tcW w:w="3553" w:type="dxa"/>
          </w:tcPr>
          <w:p w:rsidR="009B577C" w:rsidRDefault="009B577C" w:rsidP="00E82C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4C9D">
              <w:rPr>
                <w:rFonts w:ascii="Arial Narrow" w:hAnsi="Arial Narrow"/>
                <w:b/>
                <w:sz w:val="18"/>
                <w:szCs w:val="18"/>
              </w:rPr>
              <w:t>Исполнитель:</w:t>
            </w:r>
          </w:p>
          <w:p w:rsidR="009B577C" w:rsidRPr="00892191" w:rsidRDefault="009B577C" w:rsidP="00E82C4E">
            <w:pPr>
              <w:ind w:left="34"/>
              <w:rPr>
                <w:b/>
                <w:sz w:val="12"/>
                <w:szCs w:val="12"/>
              </w:rPr>
            </w:pPr>
          </w:p>
          <w:p w:rsidR="009B577C" w:rsidRPr="007D07F8" w:rsidRDefault="009B577C" w:rsidP="00E82C4E">
            <w:pPr>
              <w:ind w:left="34"/>
              <w:rPr>
                <w:b/>
                <w:sz w:val="16"/>
                <w:szCs w:val="16"/>
              </w:rPr>
            </w:pPr>
            <w:r w:rsidRPr="007D07F8">
              <w:rPr>
                <w:b/>
                <w:sz w:val="16"/>
                <w:szCs w:val="16"/>
              </w:rPr>
              <w:t xml:space="preserve">ПОУ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Пензенская</w:t>
            </w:r>
            <w:proofErr w:type="gramEnd"/>
            <w:r w:rsidRPr="007D07F8">
              <w:rPr>
                <w:b/>
                <w:sz w:val="16"/>
                <w:szCs w:val="16"/>
              </w:rPr>
              <w:t xml:space="preserve"> ОТШ ДОСААФ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 w:rsidRPr="007D07F8">
                <w:rPr>
                  <w:sz w:val="16"/>
                  <w:szCs w:val="16"/>
                </w:rPr>
                <w:t>440600 г</w:t>
              </w:r>
            </w:smartTag>
            <w:r w:rsidRPr="007D07F8">
              <w:rPr>
                <w:sz w:val="16"/>
                <w:szCs w:val="16"/>
              </w:rPr>
              <w:t>. Пенза, ул. Восточная, дом 7.  Тел./факс: (8412) 52-13-40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Банковские реквизиты: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ИНН: 5834003819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КПП: 583401001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ОРГН: 1025801105736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Расчетный счет: 40703810048000000179 Отделение № 8624 Сбербанка России </w:t>
            </w:r>
            <w:proofErr w:type="gramStart"/>
            <w:r w:rsidRPr="007D07F8">
              <w:rPr>
                <w:sz w:val="16"/>
                <w:szCs w:val="16"/>
              </w:rPr>
              <w:t>г</w:t>
            </w:r>
            <w:proofErr w:type="gramEnd"/>
            <w:r w:rsidRPr="007D07F8">
              <w:rPr>
                <w:sz w:val="16"/>
                <w:szCs w:val="16"/>
              </w:rPr>
              <w:t xml:space="preserve">. Пенза 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proofErr w:type="spellStart"/>
            <w:proofErr w:type="gramStart"/>
            <w:r w:rsidRPr="007D07F8">
              <w:rPr>
                <w:sz w:val="16"/>
                <w:szCs w:val="16"/>
              </w:rPr>
              <w:t>Кор</w:t>
            </w:r>
            <w:proofErr w:type="spellEnd"/>
            <w:r w:rsidRPr="007D07F8">
              <w:rPr>
                <w:sz w:val="16"/>
                <w:szCs w:val="16"/>
              </w:rPr>
              <w:t>. счет</w:t>
            </w:r>
            <w:proofErr w:type="gramEnd"/>
            <w:r w:rsidRPr="007D07F8">
              <w:rPr>
                <w:sz w:val="16"/>
                <w:szCs w:val="16"/>
              </w:rPr>
              <w:t>: 30101810000000000635</w:t>
            </w:r>
          </w:p>
          <w:p w:rsidR="009B577C" w:rsidRPr="007D07F8" w:rsidRDefault="009B577C" w:rsidP="00E82C4E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БИК 045655635</w:t>
            </w:r>
          </w:p>
          <w:p w:rsidR="009B577C" w:rsidRPr="007D07F8" w:rsidRDefault="009B577C" w:rsidP="00E82C4E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</w:p>
          <w:p w:rsidR="009B577C" w:rsidRPr="007D07F8" w:rsidRDefault="009B577C" w:rsidP="00E82C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(подпись)</w:t>
            </w:r>
          </w:p>
          <w:p w:rsidR="009B577C" w:rsidRPr="00852322" w:rsidRDefault="009B577C" w:rsidP="00E82C4E">
            <w:pPr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553" w:type="dxa"/>
          </w:tcPr>
          <w:p w:rsidR="009B577C" w:rsidRDefault="009B577C" w:rsidP="00E82C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Заказчик 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Тел., паспортные данные: номер, серия, кем и когда выдан</w:t>
            </w: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Pr="003C6CD0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B577C" w:rsidRPr="00117D7B" w:rsidRDefault="009B577C" w:rsidP="00E82C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9B577C" w:rsidRDefault="009B577C" w:rsidP="00E82C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Тел., паспортные данные: номер, серия, кем и когда выдан</w:t>
            </w: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Pr="003C6CD0" w:rsidRDefault="009B577C" w:rsidP="00E82C4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9B577C" w:rsidRDefault="009B577C" w:rsidP="00E8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B577C" w:rsidRPr="00117D7B" w:rsidRDefault="009B577C" w:rsidP="00E82C4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9B577C" w:rsidRDefault="009B577C" w:rsidP="00E82C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Default="009B577C" w:rsidP="00E82C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B577C" w:rsidRPr="00CA4C9D" w:rsidRDefault="009B577C" w:rsidP="00E82C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3" w:type="dxa"/>
          </w:tcPr>
          <w:p w:rsidR="009B577C" w:rsidRPr="000A257F" w:rsidRDefault="009B577C" w:rsidP="00E82C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3" w:type="dxa"/>
          </w:tcPr>
          <w:p w:rsidR="009B577C" w:rsidRPr="000A257F" w:rsidRDefault="009B577C" w:rsidP="00E82C4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6C6A" w:rsidRDefault="00026C6A"/>
    <w:sectPr w:rsidR="00026C6A" w:rsidSect="002266EC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7C"/>
    <w:rsid w:val="00026C6A"/>
    <w:rsid w:val="002266EC"/>
    <w:rsid w:val="005D0FA5"/>
    <w:rsid w:val="008F1D48"/>
    <w:rsid w:val="009B577C"/>
    <w:rsid w:val="00BA35EE"/>
    <w:rsid w:val="00BE41ED"/>
    <w:rsid w:val="00C31C03"/>
    <w:rsid w:val="00C5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5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2018-10-02T09:31:00Z</dcterms:created>
  <dcterms:modified xsi:type="dcterms:W3CDTF">2018-10-02T09:58:00Z</dcterms:modified>
</cp:coreProperties>
</file>